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CN" w:bidi="ar"/>
        </w:rPr>
      </w:pPr>
      <w:bookmarkStart w:id="0" w:name="红头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bidi="ar"/>
        </w:rPr>
        <w:t>中国抗疫医疗专家组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CN" w:bidi="ar"/>
        </w:rPr>
        <w:t>组派工作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bidi="ar"/>
        </w:rPr>
        <w:t>表现突出单位名单</w:t>
      </w: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国家卫生健康委疾控局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国家卫生健康委医政医管局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国家卫生健康委应急办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国家卫生健康委国际司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国家卫生健康委国际交流</w:t>
      </w:r>
      <w:r>
        <w:rPr>
          <w:rFonts w:hint="eastAsia"/>
          <w:color w:val="000000"/>
          <w:kern w:val="0"/>
          <w:szCs w:val="32"/>
          <w:lang w:bidi="ar"/>
        </w:rPr>
        <w:t>与合作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中国疾病预防控制中心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天津市卫生健康委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天津市人民医院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天津市疾病预防控制中心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河北省直属机关第二门诊部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河北医科大学第二医院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河北医科大学第三医院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河北医科大学第四医院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河北省胸科医院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黑龙江省卫生健康委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黑龙江省疾病预防控制中心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黑龙江省传染病防治院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哈尔滨医科大学附属第一医院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哈尔滨医科大学附属第二医院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黑龙江省中医药科学院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哈尔滨医科大学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江苏省卫生健康委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江苏省疾病预防控制中心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江苏省人民医院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江苏省中医院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苏州大学附属第一医院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南京鼓楼医院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浙江省卫生健康委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浙江省疾病预防控制中心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浙江大学医学院附属第一医院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浙江省中医院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浙江省立同德医院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安徽省立医院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安徽医科大学第一附属医院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安徽中医药大学第二附属医院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安徽省第二人民医院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中国科学技术大学附属第一医院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福建省卫生健康委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福建省疾病预防控制中心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福建省立医院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福建省福州肺科医院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福建医科大学附属第一医院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福建中医药大学附属人民医院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湖北省卫生健康委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湖北省疾病预防控制中心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湖北省武汉市疾病预防控制中心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华中科技大学同济医学院附属同济医院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湖北省中医院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湖南省卫生健康委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湖南省疾病预防控制中心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中南大学湘雅医院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中南大学湘雅二医院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中南大学湘雅三医院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湖南省人民医院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湖南中医药大学第一附属医院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湖南省儿童医院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广东省卫生健康委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广东省疾病预防控制中心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广东省中医院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广东省人民医院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广东省精神卫生中心</w:t>
      </w:r>
    </w:p>
    <w:p>
      <w:pPr>
        <w:widowControl/>
        <w:spacing w:line="560" w:lineRule="exact"/>
        <w:jc w:val="left"/>
        <w:textAlignment w:val="center"/>
        <w:rPr>
          <w:rFonts w:ascii="Times New Roman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 xml:space="preserve">广东省公共卫生研究院 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南方医科大学南方医院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中山大学附属第一医院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中山大学附属第三医院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广西壮族自治区卫生健康委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广西壮族自治区疾病预防控制中心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广西壮族自治区人民医院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广西医科大学第一附属医院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广西壮族自治区南溪山医院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广西国际壮医医院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海南省人民医院（海南医学院附属海南医院）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海南省中医院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海南医学院第一附属医院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海南医学院第二附属医院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重庆市卫生健康委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重庆市疾病预防控制中心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重庆医科大学附属第一医院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重庆医科大学附属第二医院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重庆市中医院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四川省卫生健康委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四川省疾病预防控制中心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四川大学华西医院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四川省医学科学院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·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四川省人民医院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西南医科大学附属医院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成都中医药大学附属医院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云南省卫生健康委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昆明医科大学第一附属医院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云南省疾病预防控制中心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云南省中医医院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宁夏回族自治区卫生健康委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宁夏回族自治区疾病预防控制中心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宁夏医科大学总医院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宁夏回族自治区中医医院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宁夏回族自治区银川市第一医院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宁夏回族自治区第四人民医院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新疆维吾尔自治区卫生健康委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新疆维吾尔自治区药品监督管理局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新疆维吾尔自治区疾病预防控制中心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新疆医科大学第一附属医院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新疆维吾尔自治区人民医院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新疆医科大学附属中医医院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新疆维吾尔自治区伊犁州友谊医院</w:t>
      </w:r>
    </w:p>
    <w:p>
      <w:pPr>
        <w:widowControl/>
        <w:spacing w:line="560" w:lineRule="exact"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新疆维吾尔自治区伊犁州疾病预防控制中心</w:t>
      </w:r>
    </w:p>
    <w:p>
      <w:pPr>
        <w:widowControl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widowControl/>
        <w:jc w:val="left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Cs w:val="32"/>
        </w:rPr>
      </w:pPr>
    </w:p>
    <w:p>
      <w:pPr>
        <w:rPr>
          <w:rFonts w:hint="default" w:ascii="Times New Roman" w:hAnsi="Times New Roman" w:eastAsia="仿宋_GB2312" w:cs="Times New Roman"/>
          <w:szCs w:val="32"/>
        </w:rPr>
      </w:pPr>
    </w:p>
    <w:p>
      <w:pPr>
        <w:rPr>
          <w:rFonts w:hint="default" w:ascii="Times New Roman" w:hAnsi="Times New Roman" w:eastAsia="仿宋_GB2312" w:cs="Times New Roman"/>
          <w:szCs w:val="32"/>
        </w:rPr>
      </w:pPr>
    </w:p>
    <w:bookmarkEnd w:id="0"/>
    <w:p>
      <w:pPr>
        <w:ind w:left="360" w:right="560"/>
        <w:jc w:val="left"/>
        <w:rPr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559" w:bottom="1440" w:left="1559" w:header="283" w:footer="283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10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hyphenationZone w:val="360"/>
  <w:drawingGridHorizontalSpacing w:val="160"/>
  <w:drawingGridVerticalSpacing w:val="2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16CF9"/>
    <w:rsid w:val="00034730"/>
    <w:rsid w:val="00035BA0"/>
    <w:rsid w:val="000566AF"/>
    <w:rsid w:val="00065E39"/>
    <w:rsid w:val="00082AC7"/>
    <w:rsid w:val="000B20C5"/>
    <w:rsid w:val="000B7575"/>
    <w:rsid w:val="000F19EC"/>
    <w:rsid w:val="00117A34"/>
    <w:rsid w:val="00136D37"/>
    <w:rsid w:val="001431F2"/>
    <w:rsid w:val="00172ADC"/>
    <w:rsid w:val="00182F97"/>
    <w:rsid w:val="0018374C"/>
    <w:rsid w:val="00185C39"/>
    <w:rsid w:val="0020598F"/>
    <w:rsid w:val="002302E2"/>
    <w:rsid w:val="002437D9"/>
    <w:rsid w:val="00274FD5"/>
    <w:rsid w:val="002A3404"/>
    <w:rsid w:val="002B4511"/>
    <w:rsid w:val="0033029F"/>
    <w:rsid w:val="00330E58"/>
    <w:rsid w:val="00344090"/>
    <w:rsid w:val="003B6B2A"/>
    <w:rsid w:val="003D0CA4"/>
    <w:rsid w:val="003D2B2B"/>
    <w:rsid w:val="003E5C74"/>
    <w:rsid w:val="004073CD"/>
    <w:rsid w:val="00442F12"/>
    <w:rsid w:val="00444A95"/>
    <w:rsid w:val="004557ED"/>
    <w:rsid w:val="0046142E"/>
    <w:rsid w:val="00465527"/>
    <w:rsid w:val="00480B19"/>
    <w:rsid w:val="004A04C6"/>
    <w:rsid w:val="004C2971"/>
    <w:rsid w:val="004F21A2"/>
    <w:rsid w:val="004F79E4"/>
    <w:rsid w:val="0052237E"/>
    <w:rsid w:val="00552C8F"/>
    <w:rsid w:val="0055474B"/>
    <w:rsid w:val="005801F6"/>
    <w:rsid w:val="00596ECE"/>
    <w:rsid w:val="005C1104"/>
    <w:rsid w:val="005E4F09"/>
    <w:rsid w:val="006143F3"/>
    <w:rsid w:val="006151A5"/>
    <w:rsid w:val="0062569C"/>
    <w:rsid w:val="00647D73"/>
    <w:rsid w:val="00651334"/>
    <w:rsid w:val="006732CD"/>
    <w:rsid w:val="0067529A"/>
    <w:rsid w:val="006A377A"/>
    <w:rsid w:val="006C4861"/>
    <w:rsid w:val="006D7D21"/>
    <w:rsid w:val="006F243B"/>
    <w:rsid w:val="00700D71"/>
    <w:rsid w:val="00720B6A"/>
    <w:rsid w:val="00747543"/>
    <w:rsid w:val="007573F5"/>
    <w:rsid w:val="00797C3B"/>
    <w:rsid w:val="007E57C4"/>
    <w:rsid w:val="00816B8F"/>
    <w:rsid w:val="008211A0"/>
    <w:rsid w:val="00827707"/>
    <w:rsid w:val="0086708C"/>
    <w:rsid w:val="008C7C8B"/>
    <w:rsid w:val="008D5528"/>
    <w:rsid w:val="0091455C"/>
    <w:rsid w:val="00922CEC"/>
    <w:rsid w:val="009235D5"/>
    <w:rsid w:val="0093230D"/>
    <w:rsid w:val="009415B6"/>
    <w:rsid w:val="009458EB"/>
    <w:rsid w:val="00945F76"/>
    <w:rsid w:val="00971B0E"/>
    <w:rsid w:val="009A2BD1"/>
    <w:rsid w:val="009B4F09"/>
    <w:rsid w:val="009F12FB"/>
    <w:rsid w:val="009F5B14"/>
    <w:rsid w:val="00A70B7C"/>
    <w:rsid w:val="00A71A86"/>
    <w:rsid w:val="00A85A8B"/>
    <w:rsid w:val="00B1045D"/>
    <w:rsid w:val="00B252A7"/>
    <w:rsid w:val="00B748BC"/>
    <w:rsid w:val="00BA40C3"/>
    <w:rsid w:val="00BB6575"/>
    <w:rsid w:val="00C1658E"/>
    <w:rsid w:val="00C17F56"/>
    <w:rsid w:val="00C25761"/>
    <w:rsid w:val="00C5326E"/>
    <w:rsid w:val="00C617C0"/>
    <w:rsid w:val="00CB0E40"/>
    <w:rsid w:val="00CB4F78"/>
    <w:rsid w:val="00CB58EF"/>
    <w:rsid w:val="00CF2559"/>
    <w:rsid w:val="00D46C5D"/>
    <w:rsid w:val="00D55DE9"/>
    <w:rsid w:val="00D834CE"/>
    <w:rsid w:val="00D91381"/>
    <w:rsid w:val="00E22884"/>
    <w:rsid w:val="00E74F39"/>
    <w:rsid w:val="00EC004B"/>
    <w:rsid w:val="00ED1187"/>
    <w:rsid w:val="00ED2F2D"/>
    <w:rsid w:val="00F33CEC"/>
    <w:rsid w:val="00F40004"/>
    <w:rsid w:val="00F474C1"/>
    <w:rsid w:val="00F56977"/>
    <w:rsid w:val="00F70B97"/>
    <w:rsid w:val="00F8139F"/>
    <w:rsid w:val="00F95B11"/>
    <w:rsid w:val="00F96001"/>
    <w:rsid w:val="00F961B9"/>
    <w:rsid w:val="00FB648E"/>
    <w:rsid w:val="00FC5193"/>
    <w:rsid w:val="00FC6E4B"/>
    <w:rsid w:val="03A961DA"/>
    <w:rsid w:val="041735D7"/>
    <w:rsid w:val="055F5CCB"/>
    <w:rsid w:val="05CC59FC"/>
    <w:rsid w:val="05DB5FFC"/>
    <w:rsid w:val="064D1229"/>
    <w:rsid w:val="08DE5B73"/>
    <w:rsid w:val="0A195CB6"/>
    <w:rsid w:val="0B6A4FF5"/>
    <w:rsid w:val="0C0171CD"/>
    <w:rsid w:val="0DDE49C4"/>
    <w:rsid w:val="0E917D4E"/>
    <w:rsid w:val="0EFE3F0C"/>
    <w:rsid w:val="0F3E4F46"/>
    <w:rsid w:val="12BD76DE"/>
    <w:rsid w:val="12EC4565"/>
    <w:rsid w:val="13D4441B"/>
    <w:rsid w:val="15C622D5"/>
    <w:rsid w:val="172B1906"/>
    <w:rsid w:val="17ED7516"/>
    <w:rsid w:val="1A3A2095"/>
    <w:rsid w:val="1A4E490F"/>
    <w:rsid w:val="1A643C5B"/>
    <w:rsid w:val="1AEC36FD"/>
    <w:rsid w:val="1D163893"/>
    <w:rsid w:val="1E067318"/>
    <w:rsid w:val="1E4C5E3B"/>
    <w:rsid w:val="1EC91910"/>
    <w:rsid w:val="229E1D81"/>
    <w:rsid w:val="22D95936"/>
    <w:rsid w:val="25C65519"/>
    <w:rsid w:val="25F8301C"/>
    <w:rsid w:val="26960979"/>
    <w:rsid w:val="26D5267B"/>
    <w:rsid w:val="2BB7E797"/>
    <w:rsid w:val="2BF000A4"/>
    <w:rsid w:val="2C5F7274"/>
    <w:rsid w:val="2CAB763D"/>
    <w:rsid w:val="2CF51B16"/>
    <w:rsid w:val="2E6C24DC"/>
    <w:rsid w:val="2EB11A0B"/>
    <w:rsid w:val="2FDB0B00"/>
    <w:rsid w:val="3C3B5B84"/>
    <w:rsid w:val="3C5A00B5"/>
    <w:rsid w:val="3ECA630E"/>
    <w:rsid w:val="40F72CC5"/>
    <w:rsid w:val="41EA7DDB"/>
    <w:rsid w:val="42A10A1A"/>
    <w:rsid w:val="42B042E1"/>
    <w:rsid w:val="432E04DD"/>
    <w:rsid w:val="4699774E"/>
    <w:rsid w:val="473176FC"/>
    <w:rsid w:val="47755853"/>
    <w:rsid w:val="47B80597"/>
    <w:rsid w:val="4BF37E9E"/>
    <w:rsid w:val="4E2A270F"/>
    <w:rsid w:val="4E2D6155"/>
    <w:rsid w:val="4EFBDFC3"/>
    <w:rsid w:val="4F1775EB"/>
    <w:rsid w:val="4FD7149E"/>
    <w:rsid w:val="4FE33774"/>
    <w:rsid w:val="502D0602"/>
    <w:rsid w:val="50560FA4"/>
    <w:rsid w:val="505F77F2"/>
    <w:rsid w:val="50C2207F"/>
    <w:rsid w:val="54510B32"/>
    <w:rsid w:val="55452074"/>
    <w:rsid w:val="58226BB5"/>
    <w:rsid w:val="596C13A4"/>
    <w:rsid w:val="5AA34627"/>
    <w:rsid w:val="5B8121E6"/>
    <w:rsid w:val="5FDFC7CC"/>
    <w:rsid w:val="602D40D8"/>
    <w:rsid w:val="607A7959"/>
    <w:rsid w:val="61E927FF"/>
    <w:rsid w:val="6251038C"/>
    <w:rsid w:val="629A01FF"/>
    <w:rsid w:val="64395E0B"/>
    <w:rsid w:val="660768A1"/>
    <w:rsid w:val="668D2E4E"/>
    <w:rsid w:val="6AA71022"/>
    <w:rsid w:val="6BBA2096"/>
    <w:rsid w:val="6BDF3FF0"/>
    <w:rsid w:val="6C6701FF"/>
    <w:rsid w:val="6F613822"/>
    <w:rsid w:val="6F6900FD"/>
    <w:rsid w:val="73922244"/>
    <w:rsid w:val="73DD253D"/>
    <w:rsid w:val="7629662C"/>
    <w:rsid w:val="76AF47B3"/>
    <w:rsid w:val="7A1E1D9C"/>
    <w:rsid w:val="7F686CDB"/>
    <w:rsid w:val="BBDFF09C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22"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 w:cs="Times New Roman"/>
      <w:b/>
      <w:bCs/>
      <w:kern w:val="28"/>
      <w:sz w:val="32"/>
      <w:szCs w:val="32"/>
    </w:rPr>
  </w:style>
  <w:style w:type="character" w:styleId="8">
    <w:name w:val="page number"/>
    <w:basedOn w:val="7"/>
    <w:uiPriority w:val="0"/>
  </w:style>
  <w:style w:type="character" w:styleId="9">
    <w:name w:val="FollowedHyperlink"/>
    <w:uiPriority w:val="0"/>
    <w:rPr>
      <w:color w:val="800080"/>
      <w:u w:val="none"/>
    </w:rPr>
  </w:style>
  <w:style w:type="character" w:styleId="10">
    <w:name w:val="Hyperlink"/>
    <w:uiPriority w:val="0"/>
    <w:rPr>
      <w:color w:val="0000FF"/>
      <w:u w:val="none"/>
    </w:rPr>
  </w:style>
  <w:style w:type="paragraph" w:customStyle="1" w:styleId="12">
    <w:name w:val="样式1"/>
    <w:basedOn w:val="1"/>
    <w:uiPriority w:val="0"/>
    <w:rPr>
      <w:rFonts w:ascii="仿宋_GB2312" w:eastAsia="仿宋_GB2312"/>
      <w:sz w:val="28"/>
    </w:rPr>
  </w:style>
  <w:style w:type="character" w:customStyle="1" w:styleId="13">
    <w:name w:val="font2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6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副标题 Char"/>
    <w:link w:val="6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6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7">
    <w:name w:val="pageall"/>
    <w:basedOn w:val="7"/>
    <w:uiPriority w:val="0"/>
  </w:style>
  <w:style w:type="character" w:customStyle="1" w:styleId="18">
    <w:name w:val="active"/>
    <w:uiPriority w:val="0"/>
    <w:rPr>
      <w:color w:val="00FF00"/>
      <w:shd w:val="clear" w:color="auto" w:fill="000000"/>
    </w:rPr>
  </w:style>
  <w:style w:type="character" w:customStyle="1" w:styleId="19">
    <w:name w:val="true"/>
    <w:basedOn w:val="7"/>
    <w:qFormat/>
    <w:uiPriority w:val="0"/>
  </w:style>
  <w:style w:type="character" w:customStyle="1" w:styleId="20">
    <w:name w:val="ic_1"/>
    <w:basedOn w:val="7"/>
    <w:uiPriority w:val="0"/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3"/>
    <w:uiPriority w:val="0"/>
    <w:rPr>
      <w:kern w:val="2"/>
      <w:sz w:val="18"/>
      <w:szCs w:val="18"/>
    </w:rPr>
  </w:style>
  <w:style w:type="character" w:customStyle="1" w:styleId="23">
    <w:name w:val="font3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hilite"/>
    <w:uiPriority w:val="0"/>
    <w:rPr>
      <w:color w:val="FFFFFF"/>
      <w:shd w:val="clear" w:color="auto" w:fill="666677"/>
    </w:rPr>
  </w:style>
  <w:style w:type="character" w:customStyle="1" w:styleId="26">
    <w:name w:val="ic_3"/>
    <w:basedOn w:val="7"/>
    <w:qFormat/>
    <w:uiPriority w:val="0"/>
  </w:style>
  <w:style w:type="character" w:customStyle="1" w:styleId="27">
    <w:name w:val="hover11"/>
    <w:basedOn w:val="7"/>
    <w:uiPriority w:val="0"/>
  </w:style>
  <w:style w:type="character" w:customStyle="1" w:styleId="28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button"/>
    <w:basedOn w:val="7"/>
    <w:uiPriority w:val="0"/>
  </w:style>
  <w:style w:type="character" w:customStyle="1" w:styleId="3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31">
    <w:name w:val="tmpztreemove_arrow"/>
    <w:basedOn w:val="7"/>
    <w:uiPriority w:val="0"/>
  </w:style>
  <w:style w:type="character" w:customStyle="1" w:styleId="32">
    <w:name w:val="button-1-21"/>
    <w:qFormat/>
    <w:uiPriority w:val="0"/>
    <w:rPr>
      <w:sz w:val="18"/>
      <w:szCs w:val="18"/>
      <w:shd w:val="clear" w:color="auto" w:fill="AEDDFF"/>
    </w:rPr>
  </w:style>
  <w:style w:type="character" w:customStyle="1" w:styleId="33">
    <w:name w:val="ic_2"/>
    <w:basedOn w:val="7"/>
    <w:uiPriority w:val="0"/>
  </w:style>
  <w:style w:type="character" w:customStyle="1" w:styleId="34">
    <w:name w:val="pagenow"/>
    <w:basedOn w:val="7"/>
    <w:qFormat/>
    <w:uiPriority w:val="0"/>
  </w:style>
  <w:style w:type="character" w:customStyle="1" w:styleId="35">
    <w:name w:val="pag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24</Pages>
  <Words>10284</Words>
  <Characters>10285</Characters>
  <Lines>3428</Lines>
  <Paragraphs>1714</Paragraphs>
  <ScaleCrop>false</ScaleCrop>
  <LinksUpToDate>false</LinksUpToDate>
  <CharactersWithSpaces>18855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2013-07-09T06:22:00Z</dcterms:created>
  <dc:creator>vv</dc:creator>
  <cp:lastModifiedBy>gjs-朱莉</cp:lastModifiedBy>
  <cp:lastPrinted>2020-12-31T16:57:00Z</cp:lastPrinted>
  <dcterms:modified xsi:type="dcterms:W3CDTF">2021-01-07T02:26:43Z</dcterms:modified>
  <dc:title>国家卫生健康委员会办公厅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